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F2" w:rsidRDefault="00DC45F2" w:rsidP="00DC45F2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N.º </w:t>
      </w:r>
      <w:r w:rsidR="007F779C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DC45F2" w:rsidRDefault="00DC45F2" w:rsidP="00DC45F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DC45F2" w:rsidRDefault="00DC45F2" w:rsidP="00DC45F2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 E DA OUTRAS PROVIDÊNCIAS.</w:t>
      </w:r>
    </w:p>
    <w:p w:rsidR="00DC45F2" w:rsidRDefault="00DC45F2" w:rsidP="00DC45F2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DC45F2" w:rsidRDefault="00DC45F2" w:rsidP="00DC45F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DC45F2" w:rsidRDefault="00DC45F2" w:rsidP="00DC45F2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5F2" w:rsidRDefault="00DC45F2" w:rsidP="00DC45F2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DC45F2" w:rsidRDefault="00DC45F2" w:rsidP="00DC45F2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C45F2" w:rsidRPr="007F779C" w:rsidRDefault="00DC45F2" w:rsidP="00DC45F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Servidor Renan Formentini Pereira, a representar o Poder Legislativo na cidade de </w:t>
      </w:r>
      <w:r w:rsidR="007F779C">
        <w:rPr>
          <w:rFonts w:ascii="Times New Roman" w:hAnsi="Times New Roman" w:cs="Times New Roman"/>
          <w:sz w:val="24"/>
          <w:szCs w:val="24"/>
        </w:rPr>
        <w:t>Porto Alegre</w:t>
      </w:r>
      <w:r>
        <w:rPr>
          <w:rFonts w:ascii="Times New Roman" w:hAnsi="Times New Roman" w:cs="Times New Roman"/>
          <w:sz w:val="24"/>
          <w:szCs w:val="24"/>
        </w:rPr>
        <w:t xml:space="preserve"> –RS, no</w:t>
      </w:r>
      <w:r w:rsidR="007F779C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dia</w:t>
      </w:r>
      <w:r w:rsidR="007F779C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779C">
        <w:rPr>
          <w:rFonts w:ascii="Times New Roman" w:hAnsi="Times New Roman" w:cs="Times New Roman"/>
          <w:sz w:val="24"/>
          <w:szCs w:val="24"/>
        </w:rPr>
        <w:t>12 e 13</w:t>
      </w:r>
      <w:r>
        <w:rPr>
          <w:rFonts w:ascii="Times New Roman" w:hAnsi="Times New Roman" w:cs="Times New Roman"/>
          <w:sz w:val="24"/>
          <w:szCs w:val="24"/>
        </w:rPr>
        <w:t xml:space="preserve"> de abril de 2016, junto a </w:t>
      </w:r>
      <w:r w:rsidR="007F779C">
        <w:rPr>
          <w:rFonts w:ascii="Times New Roman" w:hAnsi="Times New Roman"/>
          <w:sz w:val="24"/>
          <w:szCs w:val="24"/>
        </w:rPr>
        <w:t xml:space="preserve">22.° </w:t>
      </w:r>
      <w:r w:rsidR="001F0A83">
        <w:rPr>
          <w:rFonts w:ascii="Times New Roman" w:hAnsi="Times New Roman"/>
          <w:sz w:val="24"/>
          <w:szCs w:val="24"/>
        </w:rPr>
        <w:t xml:space="preserve">SIMPÓSIO DE GESTÃO </w:t>
      </w:r>
      <w:bookmarkStart w:id="0" w:name="_GoBack"/>
      <w:bookmarkEnd w:id="0"/>
      <w:r w:rsidR="007F779C">
        <w:rPr>
          <w:rFonts w:ascii="Times New Roman" w:hAnsi="Times New Roman"/>
          <w:sz w:val="24"/>
          <w:szCs w:val="24"/>
        </w:rPr>
        <w:t xml:space="preserve">PÚBLICA MUNICIPAL, da Capacitar e Conhecimento, e junto ao Treinamento do </w:t>
      </w:r>
      <w:proofErr w:type="spellStart"/>
      <w:r w:rsidR="007F779C">
        <w:rPr>
          <w:rFonts w:ascii="Times New Roman" w:hAnsi="Times New Roman"/>
          <w:sz w:val="24"/>
          <w:szCs w:val="24"/>
        </w:rPr>
        <w:t>Licitacon</w:t>
      </w:r>
      <w:proofErr w:type="spellEnd"/>
      <w:r w:rsidR="007F779C">
        <w:rPr>
          <w:rFonts w:ascii="Times New Roman" w:hAnsi="Times New Roman"/>
          <w:sz w:val="24"/>
          <w:szCs w:val="24"/>
        </w:rPr>
        <w:t xml:space="preserve"> – Sistema de Controle de Licitações e Contratos</w:t>
      </w:r>
      <w:r w:rsidR="007F779C" w:rsidRPr="007F779C">
        <w:rPr>
          <w:rFonts w:ascii="Times New Roman" w:hAnsi="Times New Roman" w:cs="Times New Roman"/>
          <w:sz w:val="24"/>
          <w:szCs w:val="24"/>
        </w:rPr>
        <w:t xml:space="preserve">,  </w:t>
      </w:r>
      <w:r w:rsidR="007F779C">
        <w:rPr>
          <w:rFonts w:ascii="Times New Roman" w:hAnsi="Times New Roman" w:cs="Times New Roman"/>
          <w:sz w:val="24"/>
          <w:szCs w:val="24"/>
        </w:rPr>
        <w:t xml:space="preserve">da </w:t>
      </w:r>
      <w:r w:rsidR="007F779C" w:rsidRPr="007F779C">
        <w:rPr>
          <w:rFonts w:ascii="Times New Roman" w:hAnsi="Times New Roman" w:cs="Times New Roman"/>
          <w:color w:val="000000"/>
          <w:sz w:val="24"/>
          <w:szCs w:val="24"/>
          <w:shd w:val="clear" w:color="auto" w:fill="EEF1F2"/>
        </w:rPr>
        <w:t>Escola Superior de Gestão e Controle</w:t>
      </w:r>
      <w:r w:rsidR="007F779C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EEF1F2"/>
        </w:rPr>
        <w:t> </w:t>
      </w:r>
      <w:r w:rsidR="007F779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EEF1F2"/>
        </w:rPr>
        <w:t>do Tribunal de Contas do Estado do Rio Grande do Sul, respectivamente.</w:t>
      </w:r>
    </w:p>
    <w:p w:rsidR="00DC45F2" w:rsidRDefault="00DC45F2" w:rsidP="00DC45F2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DC45F2" w:rsidRDefault="00DC45F2" w:rsidP="00DC45F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DC45F2" w:rsidRDefault="00DC45F2" w:rsidP="00DC45F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DC45F2" w:rsidRDefault="00DC45F2" w:rsidP="00DC45F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 w:rsidR="007F779C">
        <w:rPr>
          <w:rFonts w:ascii="Times New Roman" w:hAnsi="Times New Roman" w:cs="Times New Roman"/>
          <w:sz w:val="24"/>
          <w:szCs w:val="24"/>
        </w:rPr>
        <w:t xml:space="preserve"> DA CÂMARA DE VEREADORES, dia 11</w:t>
      </w:r>
      <w:r>
        <w:rPr>
          <w:rFonts w:ascii="Times New Roman" w:hAnsi="Times New Roman" w:cs="Times New Roman"/>
          <w:sz w:val="24"/>
          <w:szCs w:val="24"/>
        </w:rPr>
        <w:t xml:space="preserve"> de Abril de 2016.</w:t>
      </w:r>
    </w:p>
    <w:p w:rsidR="00DC45F2" w:rsidRDefault="00DC45F2" w:rsidP="00DC45F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DC45F2" w:rsidRDefault="00DC45F2" w:rsidP="00DC45F2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DC45F2" w:rsidRDefault="00DC45F2" w:rsidP="00DC45F2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C2401B" w:rsidRDefault="00C2401B"/>
    <w:sectPr w:rsidR="00C2401B" w:rsidSect="00DC45F2">
      <w:pgSz w:w="11906" w:h="16838"/>
      <w:pgMar w:top="326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D47"/>
    <w:rsid w:val="001F0A83"/>
    <w:rsid w:val="007F779C"/>
    <w:rsid w:val="00C05D47"/>
    <w:rsid w:val="00C2401B"/>
    <w:rsid w:val="00DC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5F2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7F77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5F2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7F7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838</Characters>
  <Application>Microsoft Office Word</Application>
  <DocSecurity>0</DocSecurity>
  <Lines>6</Lines>
  <Paragraphs>1</Paragraphs>
  <ScaleCrop>false</ScaleCrop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2016-04-14T12:52:00Z</dcterms:created>
  <dcterms:modified xsi:type="dcterms:W3CDTF">2016-04-15T13:21:00Z</dcterms:modified>
</cp:coreProperties>
</file>